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8D" w:rsidRPr="001E0888" w:rsidRDefault="0017678D" w:rsidP="005F3F37">
      <w:pPr>
        <w:rPr>
          <w:sz w:val="16"/>
          <w:szCs w:val="16"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423"/>
        <w:gridCol w:w="423"/>
        <w:gridCol w:w="449"/>
        <w:gridCol w:w="423"/>
        <w:gridCol w:w="5320"/>
        <w:gridCol w:w="6660"/>
      </w:tblGrid>
      <w:tr w:rsidR="00F066BE" w:rsidTr="00AF4258">
        <w:trPr>
          <w:cantSplit/>
          <w:trHeight w:val="467"/>
        </w:trPr>
        <w:tc>
          <w:tcPr>
            <w:tcW w:w="13698" w:type="dxa"/>
            <w:gridSpan w:val="6"/>
            <w:vAlign w:val="center"/>
          </w:tcPr>
          <w:p w:rsidR="00F066BE" w:rsidRPr="00AF4258" w:rsidRDefault="00AF4258" w:rsidP="005878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OVEC </w:t>
            </w:r>
            <w:r w:rsidR="0040655E">
              <w:rPr>
                <w:b/>
                <w:sz w:val="36"/>
                <w:szCs w:val="36"/>
              </w:rPr>
              <w:t>S</w:t>
            </w:r>
            <w:r w:rsidR="00743959">
              <w:rPr>
                <w:b/>
                <w:sz w:val="36"/>
                <w:szCs w:val="36"/>
              </w:rPr>
              <w:t>ocial Studies</w:t>
            </w:r>
            <w:r w:rsidR="0040655E">
              <w:rPr>
                <w:b/>
                <w:sz w:val="36"/>
                <w:szCs w:val="36"/>
              </w:rPr>
              <w:t xml:space="preserve"> </w:t>
            </w:r>
            <w:r w:rsidR="0058787A">
              <w:rPr>
                <w:b/>
                <w:sz w:val="36"/>
                <w:szCs w:val="36"/>
              </w:rPr>
              <w:t xml:space="preserve">Leadership </w:t>
            </w:r>
            <w:r>
              <w:rPr>
                <w:b/>
                <w:sz w:val="36"/>
                <w:szCs w:val="36"/>
              </w:rPr>
              <w:t xml:space="preserve">Network </w:t>
            </w:r>
            <w:bookmarkStart w:id="0" w:name="_GoBack"/>
            <w:bookmarkEnd w:id="0"/>
          </w:p>
        </w:tc>
      </w:tr>
      <w:tr w:rsidR="00C601AE" w:rsidTr="00154B6F">
        <w:trPr>
          <w:cantSplit/>
          <w:trHeight w:val="917"/>
        </w:trPr>
        <w:tc>
          <w:tcPr>
            <w:tcW w:w="1718" w:type="dxa"/>
            <w:gridSpan w:val="4"/>
            <w:vAlign w:val="center"/>
          </w:tcPr>
          <w:p w:rsidR="00F066BE" w:rsidRDefault="00C601AE" w:rsidP="006E75F7">
            <w:pPr>
              <w:jc w:val="center"/>
              <w:rPr>
                <w:b/>
                <w:sz w:val="24"/>
                <w:szCs w:val="24"/>
              </w:rPr>
            </w:pPr>
            <w:r w:rsidRPr="002A40E8">
              <w:rPr>
                <w:b/>
                <w:sz w:val="24"/>
                <w:szCs w:val="24"/>
              </w:rPr>
              <w:t>Pillar Connections</w:t>
            </w:r>
          </w:p>
          <w:p w:rsidR="00F066BE" w:rsidRPr="00F066BE" w:rsidRDefault="00F066BE" w:rsidP="00D76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F066BE">
              <w:rPr>
                <w:sz w:val="18"/>
                <w:szCs w:val="18"/>
              </w:rPr>
              <w:t>heck alignment with pillar(s)</w:t>
            </w:r>
          </w:p>
        </w:tc>
        <w:tc>
          <w:tcPr>
            <w:tcW w:w="5320" w:type="dxa"/>
          </w:tcPr>
          <w:p w:rsidR="00C601AE" w:rsidRPr="00F066BE" w:rsidRDefault="00D7669B" w:rsidP="006E75F7">
            <w:pPr>
              <w:jc w:val="center"/>
              <w:rPr>
                <w:b/>
                <w:sz w:val="48"/>
                <w:szCs w:val="48"/>
              </w:rPr>
            </w:pPr>
            <w:r w:rsidRPr="00F066BE">
              <w:rPr>
                <w:b/>
                <w:sz w:val="48"/>
                <w:szCs w:val="48"/>
              </w:rPr>
              <w:t>Agenda and Targets</w:t>
            </w:r>
          </w:p>
        </w:tc>
        <w:tc>
          <w:tcPr>
            <w:tcW w:w="6660" w:type="dxa"/>
          </w:tcPr>
          <w:p w:rsidR="00C601AE" w:rsidRPr="00F066BE" w:rsidRDefault="00253483" w:rsidP="006E75F7">
            <w:pPr>
              <w:jc w:val="center"/>
              <w:rPr>
                <w:b/>
                <w:sz w:val="48"/>
                <w:szCs w:val="48"/>
              </w:rPr>
            </w:pPr>
            <w:r w:rsidRPr="00F066BE">
              <w:rPr>
                <w:b/>
                <w:sz w:val="48"/>
                <w:szCs w:val="48"/>
              </w:rPr>
              <w:t>Reflection</w:t>
            </w:r>
          </w:p>
        </w:tc>
      </w:tr>
      <w:tr w:rsidR="004E24BE" w:rsidTr="00154B6F">
        <w:trPr>
          <w:cantSplit/>
          <w:trHeight w:val="1134"/>
        </w:trPr>
        <w:tc>
          <w:tcPr>
            <w:tcW w:w="423" w:type="dxa"/>
            <w:textDirection w:val="btLr"/>
            <w:vAlign w:val="center"/>
          </w:tcPr>
          <w:p w:rsidR="004E24BE" w:rsidRPr="001D7283" w:rsidRDefault="004E24BE" w:rsidP="00F94DD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7283">
              <w:rPr>
                <w:b/>
                <w:sz w:val="16"/>
                <w:szCs w:val="16"/>
              </w:rPr>
              <w:t>Leadership</w:t>
            </w:r>
          </w:p>
        </w:tc>
        <w:tc>
          <w:tcPr>
            <w:tcW w:w="423" w:type="dxa"/>
            <w:textDirection w:val="btLr"/>
            <w:vAlign w:val="center"/>
          </w:tcPr>
          <w:p w:rsidR="004E24BE" w:rsidRPr="001D7283" w:rsidRDefault="004E24BE" w:rsidP="001D72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7283">
              <w:rPr>
                <w:b/>
                <w:sz w:val="16"/>
                <w:szCs w:val="16"/>
              </w:rPr>
              <w:t>Assessment Literacy</w:t>
            </w:r>
          </w:p>
        </w:tc>
        <w:tc>
          <w:tcPr>
            <w:tcW w:w="449" w:type="dxa"/>
            <w:textDirection w:val="btLr"/>
            <w:vAlign w:val="center"/>
          </w:tcPr>
          <w:p w:rsidR="004E24BE" w:rsidRPr="001D7283" w:rsidRDefault="004E24BE" w:rsidP="001D72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KCAS</w:t>
            </w:r>
          </w:p>
        </w:tc>
        <w:tc>
          <w:tcPr>
            <w:tcW w:w="423" w:type="dxa"/>
            <w:textDirection w:val="btLr"/>
            <w:vAlign w:val="center"/>
          </w:tcPr>
          <w:p w:rsidR="004E24BE" w:rsidRPr="001D7283" w:rsidRDefault="004E24BE" w:rsidP="001D72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CHETL</w:t>
            </w:r>
          </w:p>
        </w:tc>
        <w:tc>
          <w:tcPr>
            <w:tcW w:w="5320" w:type="dxa"/>
          </w:tcPr>
          <w:p w:rsidR="004E24BE" w:rsidRDefault="004E24BE" w:rsidP="0089099B"/>
        </w:tc>
        <w:tc>
          <w:tcPr>
            <w:tcW w:w="6660" w:type="dxa"/>
          </w:tcPr>
          <w:p w:rsidR="004E24BE" w:rsidRPr="00AF4258" w:rsidRDefault="004E24BE" w:rsidP="0089099B">
            <w:pPr>
              <w:rPr>
                <w:i/>
                <w:sz w:val="24"/>
                <w:szCs w:val="24"/>
              </w:rPr>
            </w:pPr>
            <w:r w:rsidRPr="00AF4258">
              <w:rPr>
                <w:i/>
                <w:sz w:val="24"/>
                <w:szCs w:val="24"/>
              </w:rPr>
              <w:t>How does this connect to prior learning?</w:t>
            </w:r>
          </w:p>
          <w:p w:rsidR="004E24BE" w:rsidRPr="00AF4258" w:rsidRDefault="004E24BE" w:rsidP="0089099B">
            <w:pPr>
              <w:rPr>
                <w:i/>
                <w:sz w:val="24"/>
                <w:szCs w:val="24"/>
              </w:rPr>
            </w:pPr>
            <w:r w:rsidRPr="00AF4258">
              <w:rPr>
                <w:i/>
                <w:sz w:val="24"/>
                <w:szCs w:val="24"/>
              </w:rPr>
              <w:t xml:space="preserve">How can I use this </w:t>
            </w:r>
            <w:r w:rsidR="00181E1F" w:rsidRPr="00AF4258">
              <w:rPr>
                <w:i/>
                <w:sz w:val="24"/>
                <w:szCs w:val="24"/>
              </w:rPr>
              <w:t>to impact</w:t>
            </w:r>
            <w:r w:rsidRPr="00AF4258">
              <w:rPr>
                <w:i/>
                <w:sz w:val="24"/>
                <w:szCs w:val="24"/>
              </w:rPr>
              <w:t xml:space="preserve"> my classroom</w:t>
            </w:r>
            <w:r w:rsidR="00181E1F" w:rsidRPr="00AF4258">
              <w:rPr>
                <w:i/>
                <w:sz w:val="24"/>
                <w:szCs w:val="24"/>
              </w:rPr>
              <w:t xml:space="preserve"> practice</w:t>
            </w:r>
            <w:r w:rsidRPr="00AF4258">
              <w:rPr>
                <w:i/>
                <w:sz w:val="24"/>
                <w:szCs w:val="24"/>
              </w:rPr>
              <w:t>?</w:t>
            </w:r>
          </w:p>
          <w:p w:rsidR="004E24BE" w:rsidRDefault="004E24BE" w:rsidP="0089099B">
            <w:r w:rsidRPr="00AF4258">
              <w:rPr>
                <w:i/>
                <w:sz w:val="24"/>
                <w:szCs w:val="24"/>
              </w:rPr>
              <w:t>How can I use this to impact my district?</w:t>
            </w:r>
          </w:p>
        </w:tc>
      </w:tr>
      <w:tr w:rsidR="00586462" w:rsidTr="00154B6F">
        <w:tc>
          <w:tcPr>
            <w:tcW w:w="423" w:type="dxa"/>
          </w:tcPr>
          <w:p w:rsidR="00586462" w:rsidRDefault="00586462" w:rsidP="005F3737"/>
        </w:tc>
        <w:tc>
          <w:tcPr>
            <w:tcW w:w="423" w:type="dxa"/>
          </w:tcPr>
          <w:p w:rsidR="00586462" w:rsidRDefault="00586462" w:rsidP="005F3737"/>
        </w:tc>
        <w:tc>
          <w:tcPr>
            <w:tcW w:w="449" w:type="dxa"/>
          </w:tcPr>
          <w:p w:rsidR="00586462" w:rsidRDefault="00586462" w:rsidP="005F3737"/>
        </w:tc>
        <w:tc>
          <w:tcPr>
            <w:tcW w:w="423" w:type="dxa"/>
          </w:tcPr>
          <w:p w:rsidR="00586462" w:rsidRDefault="00586462" w:rsidP="005F3737"/>
        </w:tc>
        <w:tc>
          <w:tcPr>
            <w:tcW w:w="5320" w:type="dxa"/>
          </w:tcPr>
          <w:p w:rsidR="00586462" w:rsidRDefault="00586462" w:rsidP="00A134DE">
            <w:pPr>
              <w:rPr>
                <w:b/>
              </w:rPr>
            </w:pPr>
            <w:r>
              <w:rPr>
                <w:b/>
              </w:rPr>
              <w:t xml:space="preserve">Welcome </w:t>
            </w:r>
          </w:p>
          <w:p w:rsidR="00B90C81" w:rsidRDefault="00B90C81" w:rsidP="00B90C81">
            <w:r>
              <w:t xml:space="preserve">Meet the Facilitation Team </w:t>
            </w:r>
          </w:p>
          <w:p w:rsidR="00586462" w:rsidRPr="00B90C81" w:rsidRDefault="00B90C81" w:rsidP="00B90C81">
            <w:pPr>
              <w:rPr>
                <w:b/>
              </w:rPr>
            </w:pPr>
            <w:r>
              <w:t>Review N</w:t>
            </w:r>
            <w:r w:rsidR="00DE14B1">
              <w:t xml:space="preserve">orms </w:t>
            </w:r>
            <w:r>
              <w:t>for P</w:t>
            </w:r>
            <w:r w:rsidR="00DE14B1">
              <w:t xml:space="preserve">rofessional </w:t>
            </w:r>
            <w:r>
              <w:t>Learning C</w:t>
            </w:r>
            <w:r w:rsidR="00DE14B1">
              <w:t>ommunity</w:t>
            </w:r>
          </w:p>
          <w:p w:rsidR="0046754F" w:rsidRPr="00DE14B1" w:rsidRDefault="0046754F" w:rsidP="00B90C81"/>
        </w:tc>
        <w:tc>
          <w:tcPr>
            <w:tcW w:w="6660" w:type="dxa"/>
          </w:tcPr>
          <w:p w:rsidR="00586462" w:rsidRDefault="00586462" w:rsidP="0089099B"/>
        </w:tc>
      </w:tr>
      <w:tr w:rsidR="004E24BE" w:rsidTr="00154B6F">
        <w:tc>
          <w:tcPr>
            <w:tcW w:w="423" w:type="dxa"/>
          </w:tcPr>
          <w:p w:rsidR="004E24BE" w:rsidRDefault="004E24BE" w:rsidP="005F3737"/>
        </w:tc>
        <w:tc>
          <w:tcPr>
            <w:tcW w:w="423" w:type="dxa"/>
          </w:tcPr>
          <w:p w:rsidR="004E24BE" w:rsidRDefault="004E24BE" w:rsidP="005F3737"/>
        </w:tc>
        <w:tc>
          <w:tcPr>
            <w:tcW w:w="449" w:type="dxa"/>
          </w:tcPr>
          <w:p w:rsidR="004E24BE" w:rsidRDefault="004E24BE" w:rsidP="005F3737"/>
        </w:tc>
        <w:tc>
          <w:tcPr>
            <w:tcW w:w="423" w:type="dxa"/>
          </w:tcPr>
          <w:p w:rsidR="004E24BE" w:rsidRDefault="004E24BE" w:rsidP="005F3737"/>
        </w:tc>
        <w:tc>
          <w:tcPr>
            <w:tcW w:w="5320" w:type="dxa"/>
          </w:tcPr>
          <w:p w:rsidR="00A134DE" w:rsidRDefault="000B791D" w:rsidP="00A134DE">
            <w:r>
              <w:rPr>
                <w:b/>
              </w:rPr>
              <w:t>Goals / Vision of Social Studies Leadership Network</w:t>
            </w:r>
            <w:r w:rsidR="00C27C7F">
              <w:rPr>
                <w:b/>
              </w:rPr>
              <w:t xml:space="preserve"> </w:t>
            </w:r>
          </w:p>
          <w:p w:rsidR="004E24BE" w:rsidRDefault="00A134DE" w:rsidP="00E62AF2">
            <w:pPr>
              <w:pStyle w:val="ListParagraph"/>
              <w:numPr>
                <w:ilvl w:val="0"/>
                <w:numId w:val="16"/>
              </w:numPr>
            </w:pPr>
            <w:r>
              <w:t xml:space="preserve">Teacher leaders will </w:t>
            </w:r>
            <w:r w:rsidR="00A66382">
              <w:t>describe</w:t>
            </w:r>
            <w:r w:rsidR="0063780D">
              <w:t xml:space="preserve"> </w:t>
            </w:r>
            <w:r w:rsidR="00A66382">
              <w:t>their role</w:t>
            </w:r>
            <w:r w:rsidR="006260BD">
              <w:t>s</w:t>
            </w:r>
            <w:r w:rsidR="0063780D">
              <w:t xml:space="preserve">, responsibilities, and expectations </w:t>
            </w:r>
            <w:r w:rsidR="00A66382">
              <w:t xml:space="preserve">as </w:t>
            </w:r>
            <w:r w:rsidR="006260BD">
              <w:t xml:space="preserve">a Teacher Leader </w:t>
            </w:r>
            <w:r w:rsidR="0063780D">
              <w:t>in the SS Leadership Network and District Leadership Team.</w:t>
            </w:r>
          </w:p>
          <w:p w:rsidR="001449A4" w:rsidRDefault="001449A4" w:rsidP="009350D4"/>
        </w:tc>
        <w:tc>
          <w:tcPr>
            <w:tcW w:w="6660" w:type="dxa"/>
          </w:tcPr>
          <w:p w:rsidR="004E24BE" w:rsidRDefault="004E24BE" w:rsidP="0089099B"/>
        </w:tc>
      </w:tr>
      <w:tr w:rsidR="004E24BE" w:rsidTr="00154B6F">
        <w:tc>
          <w:tcPr>
            <w:tcW w:w="423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49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5320" w:type="dxa"/>
          </w:tcPr>
          <w:p w:rsidR="001449A4" w:rsidRPr="00854C16" w:rsidRDefault="00542AC0" w:rsidP="001449A4">
            <w:pPr>
              <w:rPr>
                <w:b/>
              </w:rPr>
            </w:pPr>
            <w:r w:rsidRPr="00854C16">
              <w:rPr>
                <w:b/>
              </w:rPr>
              <w:t xml:space="preserve">Assessment </w:t>
            </w:r>
            <w:r w:rsidR="00F72F0E" w:rsidRPr="00854C16">
              <w:rPr>
                <w:b/>
              </w:rPr>
              <w:t xml:space="preserve"> </w:t>
            </w:r>
            <w:r w:rsidR="00854C16">
              <w:rPr>
                <w:b/>
              </w:rPr>
              <w:t>Literacy</w:t>
            </w:r>
            <w:r w:rsidR="006260BD">
              <w:rPr>
                <w:b/>
              </w:rPr>
              <w:t>—Formative Assessment</w:t>
            </w:r>
          </w:p>
          <w:p w:rsidR="001F7CAF" w:rsidRDefault="001449A4" w:rsidP="00E62AF2">
            <w:pPr>
              <w:pStyle w:val="ListParagraph"/>
              <w:numPr>
                <w:ilvl w:val="0"/>
                <w:numId w:val="15"/>
              </w:numPr>
            </w:pPr>
            <w:r>
              <w:t xml:space="preserve">Teachers will </w:t>
            </w:r>
            <w:r w:rsidR="00854C16">
              <w:t>identify and analyze</w:t>
            </w:r>
            <w:r>
              <w:t xml:space="preserve"> </w:t>
            </w:r>
            <w:r w:rsidR="00FC51C3">
              <w:t>formative assessment practices to deepen their understanding of Assessment Literacy.</w:t>
            </w:r>
            <w:r>
              <w:t xml:space="preserve">  </w:t>
            </w:r>
          </w:p>
          <w:p w:rsidR="00A639C3" w:rsidRDefault="0058787A" w:rsidP="009A0275">
            <w:r>
              <w:pict>
                <v:shape id="Picture 14" o:spid="_x0000_i1025" type="#_x0000_t75" style="width:8.15pt;height:15.65pt;visibility:visible;mso-wrap-style:square">
                  <v:imagedata r:id="rId7" o:title=""/>
                </v:shape>
              </w:pict>
            </w:r>
            <w:r w:rsidR="009A0275">
              <w:t xml:space="preserve"> </w:t>
            </w:r>
            <w:r w:rsidR="000363ED">
              <w:t>I Think, We Think Formative Assessment Strategy</w:t>
            </w:r>
          </w:p>
          <w:p w:rsidR="009A0275" w:rsidRDefault="0058787A" w:rsidP="009A0275">
            <w:r>
              <w:pict>
                <v:shape id="Picture 6" o:spid="_x0000_i1026" type="#_x0000_t75" style="width:8.15pt;height:15.65pt;visibility:visible;mso-wrap-style:square">
                  <v:imagedata r:id="rId7" o:title=""/>
                </v:shape>
              </w:pict>
            </w:r>
            <w:r w:rsidR="009A0275">
              <w:t>Response Journal</w:t>
            </w:r>
            <w:r w:rsidR="0046754F">
              <w:t xml:space="preserve">    </w:t>
            </w:r>
          </w:p>
          <w:p w:rsidR="0046754F" w:rsidRDefault="0046754F" w:rsidP="009A0275"/>
        </w:tc>
        <w:tc>
          <w:tcPr>
            <w:tcW w:w="6660" w:type="dxa"/>
          </w:tcPr>
          <w:p w:rsidR="004E24BE" w:rsidRDefault="004E24BE" w:rsidP="0089099B"/>
          <w:p w:rsidR="00DC5964" w:rsidRDefault="00DC5964" w:rsidP="0089099B"/>
          <w:p w:rsidR="00DC5964" w:rsidRDefault="00DC5964" w:rsidP="0089099B"/>
        </w:tc>
      </w:tr>
      <w:tr w:rsidR="004E24BE" w:rsidTr="00154B6F">
        <w:trPr>
          <w:trHeight w:val="683"/>
        </w:trPr>
        <w:tc>
          <w:tcPr>
            <w:tcW w:w="423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49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5320" w:type="dxa"/>
          </w:tcPr>
          <w:p w:rsidR="00705E4F" w:rsidRDefault="00653E3E" w:rsidP="00C0243C">
            <w:r>
              <w:rPr>
                <w:b/>
              </w:rPr>
              <w:t>Thinking Like a Historian</w:t>
            </w:r>
          </w:p>
          <w:p w:rsidR="00F70E86" w:rsidRDefault="00330A5D" w:rsidP="00F70E86">
            <w:pPr>
              <w:pStyle w:val="ListParagraph"/>
              <w:numPr>
                <w:ilvl w:val="0"/>
                <w:numId w:val="11"/>
              </w:numPr>
            </w:pPr>
            <w:r w:rsidRPr="00330A5D">
              <w:t xml:space="preserve">Teacher Leaders will </w:t>
            </w:r>
            <w:r w:rsidR="00F70E86">
              <w:t>analyze</w:t>
            </w:r>
            <w:r w:rsidRPr="00330A5D">
              <w:t xml:space="preserve"> </w:t>
            </w:r>
            <w:r w:rsidR="003A1DC7">
              <w:t xml:space="preserve">ways that </w:t>
            </w:r>
            <w:r w:rsidR="001E22D6">
              <w:t>Historical Thinking Practices (</w:t>
            </w:r>
            <w:r w:rsidR="002424F3">
              <w:t>disciplinary literacy</w:t>
            </w:r>
            <w:r w:rsidR="001E22D6">
              <w:t>) connect to Characteristics of Highly Effective Teaching and Learning</w:t>
            </w:r>
            <w:r w:rsidRPr="00330A5D">
              <w:t>.</w:t>
            </w:r>
            <w:r>
              <w:t xml:space="preserve"> </w:t>
            </w:r>
          </w:p>
          <w:p w:rsidR="001F7CAF" w:rsidRDefault="0058787A" w:rsidP="00A327E9">
            <w:r>
              <w:pict>
                <v:shape id="Picture 4" o:spid="_x0000_i1027" type="#_x0000_t75" style="width:8.15pt;height:15.65pt;visibility:visible;mso-wrap-style:square" o:bullet="t">
                  <v:imagedata r:id="rId7" o:title=""/>
                </v:shape>
              </w:pict>
            </w:r>
            <w:r w:rsidR="00A327E9">
              <w:t>Say Something Protocol</w:t>
            </w:r>
          </w:p>
          <w:p w:rsidR="002424F3" w:rsidRDefault="002424F3" w:rsidP="00A327E9"/>
          <w:p w:rsidR="0046754F" w:rsidRDefault="0046754F" w:rsidP="00A327E9"/>
        </w:tc>
        <w:tc>
          <w:tcPr>
            <w:tcW w:w="6660" w:type="dxa"/>
          </w:tcPr>
          <w:p w:rsidR="004E24BE" w:rsidRDefault="004E24BE" w:rsidP="008666FE">
            <w:pPr>
              <w:pStyle w:val="ListParagraph"/>
            </w:pPr>
          </w:p>
          <w:p w:rsidR="00DC5964" w:rsidRDefault="00DC5964" w:rsidP="0089099B"/>
          <w:p w:rsidR="00DC5964" w:rsidRDefault="00DC5964" w:rsidP="0089099B"/>
          <w:p w:rsidR="00DC5964" w:rsidRDefault="00DC5964" w:rsidP="0089099B"/>
        </w:tc>
      </w:tr>
      <w:tr w:rsidR="00925D27" w:rsidTr="00154B6F">
        <w:trPr>
          <w:trHeight w:val="683"/>
        </w:trPr>
        <w:tc>
          <w:tcPr>
            <w:tcW w:w="423" w:type="dxa"/>
          </w:tcPr>
          <w:p w:rsidR="00925D27" w:rsidRDefault="00925D27" w:rsidP="0089099B"/>
        </w:tc>
        <w:tc>
          <w:tcPr>
            <w:tcW w:w="423" w:type="dxa"/>
          </w:tcPr>
          <w:p w:rsidR="00925D27" w:rsidRDefault="00925D27" w:rsidP="0089099B"/>
        </w:tc>
        <w:tc>
          <w:tcPr>
            <w:tcW w:w="449" w:type="dxa"/>
          </w:tcPr>
          <w:p w:rsidR="00925D27" w:rsidRDefault="00925D27" w:rsidP="0089099B"/>
        </w:tc>
        <w:tc>
          <w:tcPr>
            <w:tcW w:w="423" w:type="dxa"/>
          </w:tcPr>
          <w:p w:rsidR="00925D27" w:rsidRDefault="00925D27" w:rsidP="0089099B"/>
        </w:tc>
        <w:tc>
          <w:tcPr>
            <w:tcW w:w="5320" w:type="dxa"/>
          </w:tcPr>
          <w:p w:rsidR="00925D27" w:rsidRDefault="0046754F" w:rsidP="00C0243C">
            <w:pPr>
              <w:rPr>
                <w:b/>
              </w:rPr>
            </w:pPr>
            <w:r>
              <w:rPr>
                <w:b/>
              </w:rPr>
              <w:t>“</w:t>
            </w:r>
            <w:r w:rsidR="00925D27">
              <w:rPr>
                <w:b/>
              </w:rPr>
              <w:t>What Makes Risks Worth Taking</w:t>
            </w:r>
            <w:r>
              <w:rPr>
                <w:b/>
              </w:rPr>
              <w:t>?”</w:t>
            </w:r>
            <w:r w:rsidR="00925D27">
              <w:rPr>
                <w:b/>
              </w:rPr>
              <w:t xml:space="preserve"> Model Lesson</w:t>
            </w:r>
          </w:p>
          <w:p w:rsidR="00AC55B9" w:rsidRDefault="00AC55B9" w:rsidP="00AC55B9">
            <w:pPr>
              <w:pStyle w:val="ListParagraph"/>
              <w:numPr>
                <w:ilvl w:val="0"/>
                <w:numId w:val="11"/>
              </w:numPr>
            </w:pPr>
            <w:r w:rsidRPr="00330A5D">
              <w:t xml:space="preserve">Teacher leaders will </w:t>
            </w:r>
            <w:r w:rsidR="003A1DC7">
              <w:t>describe the impact of Inquiry Based Instruction on student learning.</w:t>
            </w:r>
          </w:p>
          <w:p w:rsidR="00A70247" w:rsidRDefault="0058787A" w:rsidP="00AC55B9">
            <w:r>
              <w:pict>
                <v:shape id="Picture 16" o:spid="_x0000_i1028" type="#_x0000_t75" style="width:8.15pt;height:15.65pt;visibility:visible;mso-wrap-style:square">
                  <v:imagedata r:id="rId7" o:title=""/>
                </v:shape>
              </w:pict>
            </w:r>
            <w:r w:rsidR="00AC55B9">
              <w:t>Compelling Questions</w:t>
            </w:r>
            <w:r w:rsidR="006F5441">
              <w:t>/ Brain Dump Access Schema</w:t>
            </w:r>
            <w:r w:rsidR="00AC55B9">
              <w:t xml:space="preserve">         </w:t>
            </w:r>
            <w:r w:rsidR="00AC55B9">
              <w:rPr>
                <w:noProof/>
              </w:rPr>
              <w:drawing>
                <wp:inline distT="0" distB="0" distL="0" distR="0" wp14:anchorId="19AE0995" wp14:editId="44B26003">
                  <wp:extent cx="101600" cy="1955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55B9">
              <w:t>List-Group-Label</w:t>
            </w:r>
          </w:p>
          <w:p w:rsidR="006F5441" w:rsidRDefault="00A70247" w:rsidP="00AC55B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1A267D" wp14:editId="28434342">
                  <wp:extent cx="97790" cy="1949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F5441">
              <w:t xml:space="preserve"> </w:t>
            </w:r>
            <w:r>
              <w:t>Historical Interrogation Corroborating Sources</w:t>
            </w:r>
          </w:p>
          <w:p w:rsidR="00AC55B9" w:rsidRDefault="0058787A" w:rsidP="00A70247">
            <w:pPr>
              <w:rPr>
                <w:noProof/>
              </w:rPr>
            </w:pPr>
            <w:r>
              <w:pict>
                <v:shape id="Picture 11" o:spid="_x0000_i1029" type="#_x0000_t75" style="width:8.15pt;height:15.65pt;visibility:visible;mso-wrap-style:square">
                  <v:imagedata r:id="rId7" o:title=""/>
                </v:shape>
              </w:pict>
            </w:r>
            <w:r w:rsidR="00A70247">
              <w:rPr>
                <w:noProof/>
              </w:rPr>
              <w:t xml:space="preserve">  Synthesis—Document Based Question </w:t>
            </w:r>
          </w:p>
          <w:p w:rsidR="00A70247" w:rsidRDefault="00A70247" w:rsidP="00A70247">
            <w:pPr>
              <w:rPr>
                <w:b/>
              </w:rPr>
            </w:pPr>
          </w:p>
        </w:tc>
        <w:tc>
          <w:tcPr>
            <w:tcW w:w="6660" w:type="dxa"/>
          </w:tcPr>
          <w:p w:rsidR="00925D27" w:rsidRDefault="00925D27" w:rsidP="008666FE">
            <w:pPr>
              <w:pStyle w:val="ListParagraph"/>
            </w:pPr>
          </w:p>
        </w:tc>
      </w:tr>
      <w:tr w:rsidR="0086354D" w:rsidTr="002249C9">
        <w:tc>
          <w:tcPr>
            <w:tcW w:w="423" w:type="dxa"/>
          </w:tcPr>
          <w:p w:rsidR="0086354D" w:rsidRDefault="0086354D" w:rsidP="002249C9"/>
        </w:tc>
        <w:tc>
          <w:tcPr>
            <w:tcW w:w="423" w:type="dxa"/>
          </w:tcPr>
          <w:p w:rsidR="0086354D" w:rsidRDefault="0086354D" w:rsidP="002249C9"/>
        </w:tc>
        <w:tc>
          <w:tcPr>
            <w:tcW w:w="449" w:type="dxa"/>
          </w:tcPr>
          <w:p w:rsidR="0086354D" w:rsidRDefault="0086354D" w:rsidP="002249C9"/>
        </w:tc>
        <w:tc>
          <w:tcPr>
            <w:tcW w:w="423" w:type="dxa"/>
          </w:tcPr>
          <w:p w:rsidR="0086354D" w:rsidRDefault="0086354D" w:rsidP="002249C9"/>
        </w:tc>
        <w:tc>
          <w:tcPr>
            <w:tcW w:w="5320" w:type="dxa"/>
          </w:tcPr>
          <w:p w:rsidR="0086354D" w:rsidRDefault="0086354D" w:rsidP="002249C9">
            <w:pPr>
              <w:rPr>
                <w:b/>
              </w:rPr>
            </w:pPr>
            <w:r>
              <w:rPr>
                <w:b/>
              </w:rPr>
              <w:t>C3 Framework Impact on Teaching and Learning</w:t>
            </w:r>
          </w:p>
          <w:p w:rsidR="0086354D" w:rsidRDefault="0086354D" w:rsidP="002249C9">
            <w:pPr>
              <w:pStyle w:val="ListParagraph"/>
              <w:numPr>
                <w:ilvl w:val="0"/>
                <w:numId w:val="18"/>
              </w:numPr>
            </w:pPr>
            <w:r>
              <w:t xml:space="preserve">Teacher Leaders will analyze </w:t>
            </w:r>
            <w:r w:rsidR="00EF05AF">
              <w:t xml:space="preserve">and explain the impact of the </w:t>
            </w:r>
            <w:r>
              <w:t>components of the C3 Framework on SS instructional practices (teaching and learning).</w:t>
            </w:r>
          </w:p>
          <w:p w:rsidR="0086354D" w:rsidRDefault="0086354D" w:rsidP="002249C9">
            <w:r>
              <w:rPr>
                <w:noProof/>
              </w:rPr>
              <w:drawing>
                <wp:inline distT="0" distB="0" distL="0" distR="0">
                  <wp:extent cx="101600" cy="1955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Discovery Team</w:t>
            </w:r>
            <w:r w:rsidR="002C2E2C">
              <w:t xml:space="preserve">—Investigation </w:t>
            </w:r>
          </w:p>
          <w:p w:rsidR="0086354D" w:rsidRDefault="0086354D" w:rsidP="002249C9">
            <w:r>
              <w:rPr>
                <w:noProof/>
              </w:rPr>
              <w:drawing>
                <wp:inline distT="0" distB="0" distL="0" distR="0">
                  <wp:extent cx="101600" cy="1955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Parking Lot</w:t>
            </w:r>
          </w:p>
          <w:p w:rsidR="0086354D" w:rsidRPr="00951325" w:rsidRDefault="0086354D" w:rsidP="002249C9"/>
        </w:tc>
        <w:tc>
          <w:tcPr>
            <w:tcW w:w="6660" w:type="dxa"/>
          </w:tcPr>
          <w:p w:rsidR="0086354D" w:rsidRDefault="0086354D" w:rsidP="002249C9"/>
        </w:tc>
      </w:tr>
      <w:tr w:rsidR="004E24BE" w:rsidTr="00154B6F">
        <w:tc>
          <w:tcPr>
            <w:tcW w:w="423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49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5320" w:type="dxa"/>
          </w:tcPr>
          <w:p w:rsidR="004E24BE" w:rsidRPr="00261A21" w:rsidRDefault="004E24BE" w:rsidP="00CC41BA">
            <w:pPr>
              <w:rPr>
                <w:b/>
              </w:rPr>
            </w:pPr>
            <w:r w:rsidRPr="00261A21">
              <w:rPr>
                <w:b/>
              </w:rPr>
              <w:t>Lunch</w:t>
            </w:r>
          </w:p>
        </w:tc>
        <w:tc>
          <w:tcPr>
            <w:tcW w:w="6660" w:type="dxa"/>
          </w:tcPr>
          <w:p w:rsidR="004E24BE" w:rsidRDefault="004E24BE" w:rsidP="0089099B"/>
        </w:tc>
      </w:tr>
      <w:tr w:rsidR="004E24BE" w:rsidTr="00154B6F">
        <w:tc>
          <w:tcPr>
            <w:tcW w:w="423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449" w:type="dxa"/>
          </w:tcPr>
          <w:p w:rsidR="004E24BE" w:rsidRDefault="004E24BE" w:rsidP="0089099B"/>
        </w:tc>
        <w:tc>
          <w:tcPr>
            <w:tcW w:w="423" w:type="dxa"/>
          </w:tcPr>
          <w:p w:rsidR="004E24BE" w:rsidRDefault="004E24BE" w:rsidP="0089099B"/>
        </w:tc>
        <w:tc>
          <w:tcPr>
            <w:tcW w:w="5320" w:type="dxa"/>
          </w:tcPr>
          <w:p w:rsidR="004E24BE" w:rsidRPr="00C20029" w:rsidRDefault="00C20029" w:rsidP="0089099B">
            <w:pPr>
              <w:rPr>
                <w:b/>
              </w:rPr>
            </w:pPr>
            <w:r>
              <w:rPr>
                <w:b/>
              </w:rPr>
              <w:t xml:space="preserve">C3 Framework </w:t>
            </w:r>
            <w:r w:rsidR="00F128A8">
              <w:rPr>
                <w:b/>
              </w:rPr>
              <w:t>Dr. Kathy Swan</w:t>
            </w:r>
          </w:p>
          <w:p w:rsidR="00E421FB" w:rsidRDefault="00E421FB" w:rsidP="0089099B"/>
          <w:p w:rsidR="004E24BE" w:rsidRPr="0015687E" w:rsidRDefault="00C20029" w:rsidP="00E421FB">
            <w:pPr>
              <w:pStyle w:val="ListParagraph"/>
              <w:numPr>
                <w:ilvl w:val="0"/>
                <w:numId w:val="7"/>
              </w:numPr>
            </w:pPr>
            <w:r w:rsidRPr="0015687E">
              <w:t xml:space="preserve">Teacher Leaders will </w:t>
            </w:r>
            <w:r w:rsidR="003278A7">
              <w:t xml:space="preserve">analyze the impact of the structure of the C3 </w:t>
            </w:r>
            <w:r w:rsidR="00251636" w:rsidRPr="0015687E">
              <w:t>Framework on SS</w:t>
            </w:r>
            <w:r w:rsidR="003278A7">
              <w:t xml:space="preserve"> standard development and</w:t>
            </w:r>
            <w:r w:rsidR="00251636" w:rsidRPr="0015687E">
              <w:t xml:space="preserve"> instructional practices</w:t>
            </w:r>
            <w:r w:rsidR="00E72B73" w:rsidRPr="0015687E">
              <w:t>.</w:t>
            </w:r>
          </w:p>
          <w:p w:rsidR="00951325" w:rsidRPr="00331FC4" w:rsidRDefault="0058787A" w:rsidP="00EA7F8E">
            <w:pPr>
              <w:rPr>
                <w:b/>
                <w:sz w:val="24"/>
                <w:szCs w:val="24"/>
              </w:rPr>
            </w:pPr>
            <w:r>
              <w:pict>
                <v:shape id="Picture 1" o:spid="_x0000_i1030" type="#_x0000_t75" style="width:8.15pt;height:15.65pt;visibility:visible;mso-wrap-style:square" o:bullet="t">
                  <v:imagedata r:id="rId9" o:title="" cropright="7436f"/>
                </v:shape>
              </w:pict>
            </w:r>
            <w:r w:rsidR="008B00C8">
              <w:t xml:space="preserve"> </w:t>
            </w:r>
            <w:r w:rsidR="00331FC4">
              <w:t xml:space="preserve">4 Block Note </w:t>
            </w:r>
            <w:proofErr w:type="gramStart"/>
            <w:r w:rsidR="00331FC4">
              <w:t xml:space="preserve">Making </w:t>
            </w:r>
            <w:r w:rsidR="00331FC4" w:rsidRPr="00331FC4">
              <w:rPr>
                <w:b/>
                <w:sz w:val="24"/>
                <w:szCs w:val="24"/>
              </w:rPr>
              <w:t>?</w:t>
            </w:r>
            <w:proofErr w:type="gramEnd"/>
            <w:r w:rsidR="00331FC4">
              <w:rPr>
                <w:b/>
                <w:sz w:val="24"/>
                <w:szCs w:val="24"/>
              </w:rPr>
              <w:t xml:space="preserve"> </w:t>
            </w:r>
            <w:r w:rsidR="00331FC4" w:rsidRPr="00331FC4">
              <w:rPr>
                <w:b/>
                <w:sz w:val="24"/>
                <w:szCs w:val="24"/>
              </w:rPr>
              <w:t>!</w:t>
            </w:r>
            <w:r w:rsidR="00331FC4">
              <w:rPr>
                <w:b/>
                <w:sz w:val="24"/>
                <w:szCs w:val="24"/>
              </w:rPr>
              <w:t xml:space="preserve"> </w:t>
            </w:r>
            <w:r w:rsidR="00331FC4" w:rsidRPr="00331FC4">
              <w:rPr>
                <w:b/>
                <w:sz w:val="24"/>
                <w:szCs w:val="24"/>
              </w:rPr>
              <w:t>+</w:t>
            </w:r>
            <w:r w:rsidR="00331FC4">
              <w:rPr>
                <w:b/>
                <w:sz w:val="24"/>
                <w:szCs w:val="24"/>
              </w:rPr>
              <w:t xml:space="preserve"> </w:t>
            </w:r>
            <w:r w:rsidR="00331FC4" w:rsidRPr="00331FC4">
              <w:rPr>
                <w:b/>
                <w:sz w:val="24"/>
                <w:szCs w:val="24"/>
              </w:rPr>
              <w:t>-</w:t>
            </w:r>
          </w:p>
          <w:p w:rsidR="00A54576" w:rsidRDefault="00A54576" w:rsidP="00EA7F8E">
            <w:r>
              <w:rPr>
                <w:noProof/>
              </w:rPr>
              <w:drawing>
                <wp:inline distT="0" distB="0" distL="0" distR="0" wp14:anchorId="71FB13C1" wp14:editId="4831BF89">
                  <wp:extent cx="97790" cy="19494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Table Texting</w:t>
            </w:r>
          </w:p>
        </w:tc>
        <w:tc>
          <w:tcPr>
            <w:tcW w:w="6660" w:type="dxa"/>
          </w:tcPr>
          <w:p w:rsidR="004E24BE" w:rsidRDefault="004E24BE" w:rsidP="0089099B"/>
        </w:tc>
      </w:tr>
      <w:tr w:rsidR="00CE488A" w:rsidTr="00154B6F">
        <w:tc>
          <w:tcPr>
            <w:tcW w:w="423" w:type="dxa"/>
          </w:tcPr>
          <w:p w:rsidR="00CE488A" w:rsidRDefault="00CE488A" w:rsidP="0089099B"/>
        </w:tc>
        <w:tc>
          <w:tcPr>
            <w:tcW w:w="423" w:type="dxa"/>
          </w:tcPr>
          <w:p w:rsidR="00CE488A" w:rsidRDefault="00CE488A" w:rsidP="0089099B"/>
        </w:tc>
        <w:tc>
          <w:tcPr>
            <w:tcW w:w="449" w:type="dxa"/>
          </w:tcPr>
          <w:p w:rsidR="00CE488A" w:rsidRDefault="00CE488A" w:rsidP="0089099B"/>
        </w:tc>
        <w:tc>
          <w:tcPr>
            <w:tcW w:w="423" w:type="dxa"/>
          </w:tcPr>
          <w:p w:rsidR="00CE488A" w:rsidRDefault="00CE488A" w:rsidP="0089099B"/>
        </w:tc>
        <w:tc>
          <w:tcPr>
            <w:tcW w:w="5320" w:type="dxa"/>
          </w:tcPr>
          <w:p w:rsidR="00DE774A" w:rsidRDefault="00A54576" w:rsidP="00DE774A">
            <w:pPr>
              <w:rPr>
                <w:b/>
              </w:rPr>
            </w:pPr>
            <w:r>
              <w:rPr>
                <w:b/>
              </w:rPr>
              <w:t>Becoming Agents of Change…Building Capacity Around the 4 Pillars</w:t>
            </w:r>
          </w:p>
          <w:p w:rsidR="009057F6" w:rsidRDefault="009057F6" w:rsidP="00DE774A"/>
          <w:p w:rsidR="00500D62" w:rsidRDefault="00C621A8" w:rsidP="00500D62">
            <w:pPr>
              <w:pStyle w:val="ListParagraph"/>
              <w:numPr>
                <w:ilvl w:val="0"/>
                <w:numId w:val="14"/>
              </w:numPr>
              <w:spacing w:after="200" w:line="276" w:lineRule="auto"/>
            </w:pPr>
            <w:r>
              <w:t xml:space="preserve">Teacher Leaders will </w:t>
            </w:r>
            <w:r w:rsidR="003278A7">
              <w:t>demonstrate an understanding of</w:t>
            </w:r>
            <w:r w:rsidR="00DE774A">
              <w:t xml:space="preserve"> personal/school/district leadership goals, with appropriate measures of success.</w:t>
            </w:r>
          </w:p>
          <w:p w:rsidR="00CE488A" w:rsidRDefault="00DE774A" w:rsidP="00500D62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D98747C" wp14:editId="5CB9C037">
                  <wp:extent cx="100297" cy="19517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tegy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346"/>
                          <a:stretch/>
                        </pic:blipFill>
                        <pic:spPr bwMode="auto">
                          <a:xfrm>
                            <a:off x="0" y="0"/>
                            <a:ext cx="100167" cy="19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B00C8">
              <w:t xml:space="preserve"> </w:t>
            </w:r>
            <w:r w:rsidR="009057F6">
              <w:t>Plan Do Review</w:t>
            </w:r>
            <w:r w:rsidR="006F5441">
              <w:t xml:space="preserve"> (Goal Setting)</w:t>
            </w:r>
          </w:p>
        </w:tc>
        <w:tc>
          <w:tcPr>
            <w:tcW w:w="6660" w:type="dxa"/>
          </w:tcPr>
          <w:p w:rsidR="00CE488A" w:rsidRDefault="00CE488A" w:rsidP="0089099B"/>
        </w:tc>
      </w:tr>
      <w:tr w:rsidR="00CE488A" w:rsidTr="00154B6F">
        <w:tc>
          <w:tcPr>
            <w:tcW w:w="423" w:type="dxa"/>
          </w:tcPr>
          <w:p w:rsidR="00CE488A" w:rsidRDefault="00CE488A" w:rsidP="0089099B"/>
        </w:tc>
        <w:tc>
          <w:tcPr>
            <w:tcW w:w="423" w:type="dxa"/>
          </w:tcPr>
          <w:p w:rsidR="00CE488A" w:rsidRDefault="00CE488A" w:rsidP="0089099B"/>
        </w:tc>
        <w:tc>
          <w:tcPr>
            <w:tcW w:w="449" w:type="dxa"/>
          </w:tcPr>
          <w:p w:rsidR="00CE488A" w:rsidRDefault="00CE488A" w:rsidP="0089099B"/>
        </w:tc>
        <w:tc>
          <w:tcPr>
            <w:tcW w:w="423" w:type="dxa"/>
          </w:tcPr>
          <w:p w:rsidR="00CE488A" w:rsidRDefault="00CE488A" w:rsidP="0089099B"/>
        </w:tc>
        <w:tc>
          <w:tcPr>
            <w:tcW w:w="5320" w:type="dxa"/>
          </w:tcPr>
          <w:p w:rsidR="00CE488A" w:rsidRDefault="008B00C8" w:rsidP="00BA6318">
            <w:pPr>
              <w:rPr>
                <w:b/>
              </w:rPr>
            </w:pPr>
            <w:r w:rsidRPr="008B00C8">
              <w:rPr>
                <w:b/>
              </w:rPr>
              <w:t xml:space="preserve">Evaluations and Closure </w:t>
            </w:r>
          </w:p>
          <w:p w:rsidR="008B00C8" w:rsidRDefault="00500D62" w:rsidP="00500D62">
            <w:r>
              <w:t>S</w:t>
            </w:r>
            <w:r w:rsidR="000B5863">
              <w:t xml:space="preserve">ession Review and List of To Do </w:t>
            </w:r>
          </w:p>
        </w:tc>
        <w:tc>
          <w:tcPr>
            <w:tcW w:w="6660" w:type="dxa"/>
          </w:tcPr>
          <w:p w:rsidR="00CE488A" w:rsidRDefault="00CE488A" w:rsidP="0089099B"/>
        </w:tc>
      </w:tr>
    </w:tbl>
    <w:p w:rsidR="0089099B" w:rsidRDefault="0089099B" w:rsidP="0089099B"/>
    <w:sectPr w:rsidR="0089099B" w:rsidSect="00E421FB">
      <w:pgSz w:w="15840" w:h="12240" w:orient="landscape"/>
      <w:pgMar w:top="4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05pt;height:15.05pt;visibility:visible;mso-wrap-style:square" o:bullet="t">
        <v:imagedata r:id="rId1" o:title=""/>
      </v:shape>
    </w:pict>
  </w:numPicBullet>
  <w:numPicBullet w:numPicBulletId="1">
    <w:pict>
      <v:shape id="_x0000_i1033" type="#_x0000_t75" style="width:8.15pt;height:15.65pt;visibility:visible;mso-wrap-style:square" o:bullet="t">
        <v:imagedata r:id="rId2" o:title=""/>
      </v:shape>
    </w:pict>
  </w:numPicBullet>
  <w:numPicBullet w:numPicBulletId="2">
    <w:pict>
      <v:shape id="_x0000_i1034" type="#_x0000_t75" style="width:8.75pt;height:15.65pt;visibility:visible;mso-wrap-style:square" o:bullet="t">
        <v:imagedata r:id="rId3" o:title="" cropright="7436f"/>
      </v:shape>
    </w:pict>
  </w:numPicBullet>
  <w:abstractNum w:abstractNumId="0">
    <w:nsid w:val="01973923"/>
    <w:multiLevelType w:val="hybridMultilevel"/>
    <w:tmpl w:val="827EB402"/>
    <w:lvl w:ilvl="0" w:tplc="665EBB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60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21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22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40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46F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86F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69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F88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207E9B"/>
    <w:multiLevelType w:val="hybridMultilevel"/>
    <w:tmpl w:val="B5B8FAA2"/>
    <w:lvl w:ilvl="0" w:tplc="C3088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008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6D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7CD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C4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867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8E2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CC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CD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DC4B73"/>
    <w:multiLevelType w:val="hybridMultilevel"/>
    <w:tmpl w:val="98B24B1A"/>
    <w:lvl w:ilvl="0" w:tplc="F2761E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32265"/>
    <w:multiLevelType w:val="hybridMultilevel"/>
    <w:tmpl w:val="C57A4EC2"/>
    <w:lvl w:ilvl="0" w:tplc="274C17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E9B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FE8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0EA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8F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DA4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A7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259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A6C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1B16BC8"/>
    <w:multiLevelType w:val="hybridMultilevel"/>
    <w:tmpl w:val="2B7ECB06"/>
    <w:lvl w:ilvl="0" w:tplc="269A6A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DAE5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297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CC8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03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2B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A2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AFD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BE4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7D0159"/>
    <w:multiLevelType w:val="hybridMultilevel"/>
    <w:tmpl w:val="E55CB5AA"/>
    <w:lvl w:ilvl="0" w:tplc="E752E4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0BD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E5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29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F2A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B6D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387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A8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40BF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858240F"/>
    <w:multiLevelType w:val="hybridMultilevel"/>
    <w:tmpl w:val="2104FBAE"/>
    <w:lvl w:ilvl="0" w:tplc="274C17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B05A8"/>
    <w:multiLevelType w:val="hybridMultilevel"/>
    <w:tmpl w:val="5FB63588"/>
    <w:lvl w:ilvl="0" w:tplc="F2761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8E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24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761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A7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124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23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E6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C0A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E2035E2"/>
    <w:multiLevelType w:val="hybridMultilevel"/>
    <w:tmpl w:val="B61E2322"/>
    <w:lvl w:ilvl="0" w:tplc="80AA66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EA1BB4"/>
    <w:multiLevelType w:val="hybridMultilevel"/>
    <w:tmpl w:val="B7BE94EE"/>
    <w:lvl w:ilvl="0" w:tplc="0F545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B1D65"/>
    <w:multiLevelType w:val="hybridMultilevel"/>
    <w:tmpl w:val="C86ECB4E"/>
    <w:lvl w:ilvl="0" w:tplc="F2761E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012BE"/>
    <w:multiLevelType w:val="hybridMultilevel"/>
    <w:tmpl w:val="07CA30BA"/>
    <w:lvl w:ilvl="0" w:tplc="BF34B8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15D01"/>
    <w:multiLevelType w:val="hybridMultilevel"/>
    <w:tmpl w:val="89B8F0F4"/>
    <w:lvl w:ilvl="0" w:tplc="639264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FA4B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A46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8AE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E2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CC19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18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FCB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B8C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7B65A81"/>
    <w:multiLevelType w:val="hybridMultilevel"/>
    <w:tmpl w:val="0B76FB2C"/>
    <w:lvl w:ilvl="0" w:tplc="05C488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FA1E9E"/>
    <w:multiLevelType w:val="hybridMultilevel"/>
    <w:tmpl w:val="A84E6AB6"/>
    <w:lvl w:ilvl="0" w:tplc="388E10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462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CD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48E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6A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A2A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421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20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142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AE8380C"/>
    <w:multiLevelType w:val="hybridMultilevel"/>
    <w:tmpl w:val="A7C00466"/>
    <w:lvl w:ilvl="0" w:tplc="F2761E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62F52"/>
    <w:multiLevelType w:val="hybridMultilevel"/>
    <w:tmpl w:val="4F48E2C6"/>
    <w:lvl w:ilvl="0" w:tplc="4BC2A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45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0B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6B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8E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7C1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CF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E8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DAD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FDA0983"/>
    <w:multiLevelType w:val="hybridMultilevel"/>
    <w:tmpl w:val="8FAAF02E"/>
    <w:lvl w:ilvl="0" w:tplc="3C887C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27243E"/>
    <w:multiLevelType w:val="hybridMultilevel"/>
    <w:tmpl w:val="3BAEFF04"/>
    <w:lvl w:ilvl="0" w:tplc="F2761E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37866"/>
    <w:multiLevelType w:val="hybridMultilevel"/>
    <w:tmpl w:val="4F6EAA24"/>
    <w:lvl w:ilvl="0" w:tplc="AD88C16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EC2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A9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3A0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A2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F4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240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062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23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CA47ADF"/>
    <w:multiLevelType w:val="hybridMultilevel"/>
    <w:tmpl w:val="7C8CA844"/>
    <w:lvl w:ilvl="0" w:tplc="76A4EB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F86866"/>
    <w:multiLevelType w:val="hybridMultilevel"/>
    <w:tmpl w:val="DD2EF204"/>
    <w:lvl w:ilvl="0" w:tplc="2A9AB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009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0A70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8F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C7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0B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03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C6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8A4E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21"/>
  </w:num>
  <w:num w:numId="10">
    <w:abstractNumId w:val="1"/>
  </w:num>
  <w:num w:numId="11">
    <w:abstractNumId w:val="7"/>
  </w:num>
  <w:num w:numId="12">
    <w:abstractNumId w:val="16"/>
  </w:num>
  <w:num w:numId="13">
    <w:abstractNumId w:val="5"/>
  </w:num>
  <w:num w:numId="14">
    <w:abstractNumId w:val="14"/>
  </w:num>
  <w:num w:numId="15">
    <w:abstractNumId w:val="10"/>
  </w:num>
  <w:num w:numId="16">
    <w:abstractNumId w:val="2"/>
  </w:num>
  <w:num w:numId="17">
    <w:abstractNumId w:val="18"/>
  </w:num>
  <w:num w:numId="18">
    <w:abstractNumId w:val="15"/>
  </w:num>
  <w:num w:numId="19">
    <w:abstractNumId w:val="4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37"/>
    <w:rsid w:val="00025F32"/>
    <w:rsid w:val="000363ED"/>
    <w:rsid w:val="0006152B"/>
    <w:rsid w:val="00064705"/>
    <w:rsid w:val="00064C6E"/>
    <w:rsid w:val="000744D0"/>
    <w:rsid w:val="000B5863"/>
    <w:rsid w:val="000B791D"/>
    <w:rsid w:val="000F3EEC"/>
    <w:rsid w:val="0011032C"/>
    <w:rsid w:val="001178F7"/>
    <w:rsid w:val="00131F74"/>
    <w:rsid w:val="001449A4"/>
    <w:rsid w:val="00154B6F"/>
    <w:rsid w:val="0015687E"/>
    <w:rsid w:val="0017678D"/>
    <w:rsid w:val="00181E1F"/>
    <w:rsid w:val="001834E8"/>
    <w:rsid w:val="001C7D69"/>
    <w:rsid w:val="001D7283"/>
    <w:rsid w:val="001E0888"/>
    <w:rsid w:val="001E22D6"/>
    <w:rsid w:val="001F7CAF"/>
    <w:rsid w:val="00213351"/>
    <w:rsid w:val="00221940"/>
    <w:rsid w:val="002424F3"/>
    <w:rsid w:val="00251636"/>
    <w:rsid w:val="00253483"/>
    <w:rsid w:val="00261A21"/>
    <w:rsid w:val="00265CC6"/>
    <w:rsid w:val="0027297B"/>
    <w:rsid w:val="002745C9"/>
    <w:rsid w:val="00294CFA"/>
    <w:rsid w:val="002A40E8"/>
    <w:rsid w:val="002C2E2C"/>
    <w:rsid w:val="002D63B2"/>
    <w:rsid w:val="002E05E0"/>
    <w:rsid w:val="002E1554"/>
    <w:rsid w:val="003278A7"/>
    <w:rsid w:val="00330A5D"/>
    <w:rsid w:val="00331FC4"/>
    <w:rsid w:val="00335EB2"/>
    <w:rsid w:val="003369DE"/>
    <w:rsid w:val="003376ED"/>
    <w:rsid w:val="00346165"/>
    <w:rsid w:val="00352830"/>
    <w:rsid w:val="0036293E"/>
    <w:rsid w:val="00383EE9"/>
    <w:rsid w:val="00390937"/>
    <w:rsid w:val="003A1DC7"/>
    <w:rsid w:val="003A4AA3"/>
    <w:rsid w:val="003C2387"/>
    <w:rsid w:val="003D367F"/>
    <w:rsid w:val="003D7282"/>
    <w:rsid w:val="003E6139"/>
    <w:rsid w:val="003E6349"/>
    <w:rsid w:val="003F0E7B"/>
    <w:rsid w:val="003F58D4"/>
    <w:rsid w:val="003F7C0D"/>
    <w:rsid w:val="003F7C59"/>
    <w:rsid w:val="0040655E"/>
    <w:rsid w:val="00455AB0"/>
    <w:rsid w:val="00461788"/>
    <w:rsid w:val="0046754F"/>
    <w:rsid w:val="00473BD4"/>
    <w:rsid w:val="00494D70"/>
    <w:rsid w:val="0049693F"/>
    <w:rsid w:val="004B6892"/>
    <w:rsid w:val="004E24BE"/>
    <w:rsid w:val="004E2CA2"/>
    <w:rsid w:val="004E7715"/>
    <w:rsid w:val="00500D62"/>
    <w:rsid w:val="005422CF"/>
    <w:rsid w:val="00542AC0"/>
    <w:rsid w:val="00586462"/>
    <w:rsid w:val="0058787A"/>
    <w:rsid w:val="005F3737"/>
    <w:rsid w:val="005F3F37"/>
    <w:rsid w:val="006260BD"/>
    <w:rsid w:val="0063780D"/>
    <w:rsid w:val="00653E3E"/>
    <w:rsid w:val="006B0C68"/>
    <w:rsid w:val="006B10C8"/>
    <w:rsid w:val="006B29F9"/>
    <w:rsid w:val="006B5103"/>
    <w:rsid w:val="006E75F7"/>
    <w:rsid w:val="006F5441"/>
    <w:rsid w:val="00705E4F"/>
    <w:rsid w:val="00742D6C"/>
    <w:rsid w:val="00743959"/>
    <w:rsid w:val="0076083E"/>
    <w:rsid w:val="0076099E"/>
    <w:rsid w:val="007A4FFD"/>
    <w:rsid w:val="007D33D5"/>
    <w:rsid w:val="007F6889"/>
    <w:rsid w:val="00820744"/>
    <w:rsid w:val="00835DA6"/>
    <w:rsid w:val="0084225E"/>
    <w:rsid w:val="0084257F"/>
    <w:rsid w:val="00854C16"/>
    <w:rsid w:val="0086354D"/>
    <w:rsid w:val="008666FE"/>
    <w:rsid w:val="008722A3"/>
    <w:rsid w:val="0089099B"/>
    <w:rsid w:val="008B00C8"/>
    <w:rsid w:val="008B25B1"/>
    <w:rsid w:val="008B4569"/>
    <w:rsid w:val="008C5BD1"/>
    <w:rsid w:val="008C6EAD"/>
    <w:rsid w:val="008D65B8"/>
    <w:rsid w:val="009057F6"/>
    <w:rsid w:val="00910FA7"/>
    <w:rsid w:val="00925D27"/>
    <w:rsid w:val="009350D4"/>
    <w:rsid w:val="00951325"/>
    <w:rsid w:val="009577CA"/>
    <w:rsid w:val="009A0275"/>
    <w:rsid w:val="00A13100"/>
    <w:rsid w:val="00A134DE"/>
    <w:rsid w:val="00A31114"/>
    <w:rsid w:val="00A327E9"/>
    <w:rsid w:val="00A472F4"/>
    <w:rsid w:val="00A54576"/>
    <w:rsid w:val="00A546EA"/>
    <w:rsid w:val="00A639C3"/>
    <w:rsid w:val="00A66382"/>
    <w:rsid w:val="00A70247"/>
    <w:rsid w:val="00A83742"/>
    <w:rsid w:val="00AB6D98"/>
    <w:rsid w:val="00AC1A13"/>
    <w:rsid w:val="00AC55B9"/>
    <w:rsid w:val="00AD762D"/>
    <w:rsid w:val="00AE4992"/>
    <w:rsid w:val="00AF4258"/>
    <w:rsid w:val="00B06239"/>
    <w:rsid w:val="00B17CAD"/>
    <w:rsid w:val="00B21674"/>
    <w:rsid w:val="00B44673"/>
    <w:rsid w:val="00B803DF"/>
    <w:rsid w:val="00B90C81"/>
    <w:rsid w:val="00B92308"/>
    <w:rsid w:val="00BA6318"/>
    <w:rsid w:val="00BA7BDE"/>
    <w:rsid w:val="00BB1812"/>
    <w:rsid w:val="00BB1D3B"/>
    <w:rsid w:val="00C0243C"/>
    <w:rsid w:val="00C20029"/>
    <w:rsid w:val="00C278ED"/>
    <w:rsid w:val="00C27C7F"/>
    <w:rsid w:val="00C311D1"/>
    <w:rsid w:val="00C601AE"/>
    <w:rsid w:val="00C621A8"/>
    <w:rsid w:val="00C77ECF"/>
    <w:rsid w:val="00C8130C"/>
    <w:rsid w:val="00C974EB"/>
    <w:rsid w:val="00C97EF9"/>
    <w:rsid w:val="00CB389B"/>
    <w:rsid w:val="00CB40FE"/>
    <w:rsid w:val="00CC0B87"/>
    <w:rsid w:val="00CC41BA"/>
    <w:rsid w:val="00CE488A"/>
    <w:rsid w:val="00D11120"/>
    <w:rsid w:val="00D127DB"/>
    <w:rsid w:val="00D218C5"/>
    <w:rsid w:val="00D7669B"/>
    <w:rsid w:val="00D93786"/>
    <w:rsid w:val="00DC5964"/>
    <w:rsid w:val="00DE14B1"/>
    <w:rsid w:val="00DE774A"/>
    <w:rsid w:val="00DF4B2A"/>
    <w:rsid w:val="00E024AA"/>
    <w:rsid w:val="00E305CE"/>
    <w:rsid w:val="00E421FB"/>
    <w:rsid w:val="00E567AC"/>
    <w:rsid w:val="00E62AF2"/>
    <w:rsid w:val="00E72B73"/>
    <w:rsid w:val="00E91CB1"/>
    <w:rsid w:val="00EA4A83"/>
    <w:rsid w:val="00EA7F8E"/>
    <w:rsid w:val="00EB093D"/>
    <w:rsid w:val="00ED309A"/>
    <w:rsid w:val="00EF05AF"/>
    <w:rsid w:val="00F066BE"/>
    <w:rsid w:val="00F0700D"/>
    <w:rsid w:val="00F10221"/>
    <w:rsid w:val="00F124AB"/>
    <w:rsid w:val="00F128A8"/>
    <w:rsid w:val="00F132BD"/>
    <w:rsid w:val="00F70E86"/>
    <w:rsid w:val="00F72F0E"/>
    <w:rsid w:val="00F94DD2"/>
    <w:rsid w:val="00FC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37"/>
    <w:pPr>
      <w:ind w:left="720"/>
      <w:contextualSpacing/>
    </w:pPr>
  </w:style>
  <w:style w:type="table" w:styleId="TableGrid">
    <w:name w:val="Table Grid"/>
    <w:basedOn w:val="TableNormal"/>
    <w:uiPriority w:val="59"/>
    <w:rsid w:val="0089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37"/>
    <w:pPr>
      <w:ind w:left="720"/>
      <w:contextualSpacing/>
    </w:pPr>
  </w:style>
  <w:style w:type="table" w:styleId="TableGrid">
    <w:name w:val="Table Grid"/>
    <w:basedOn w:val="TableNormal"/>
    <w:uiPriority w:val="59"/>
    <w:rsid w:val="0089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3434-D4A8-4051-A30C-9B6ED474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Treece, Amy - Division of Program Standards</dc:creator>
  <cp:lastModifiedBy>Treece, Amy - Division of Program Standards</cp:lastModifiedBy>
  <cp:revision>2</cp:revision>
  <cp:lastPrinted>2014-01-17T15:23:00Z</cp:lastPrinted>
  <dcterms:created xsi:type="dcterms:W3CDTF">2014-02-20T13:09:00Z</dcterms:created>
  <dcterms:modified xsi:type="dcterms:W3CDTF">2014-02-20T13:09:00Z</dcterms:modified>
</cp:coreProperties>
</file>